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F6" w:rsidRPr="00992FF6" w:rsidRDefault="00992FF6" w:rsidP="00992FF6">
      <w:pPr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2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подготовки к диагностическим исследованиям</w:t>
      </w:r>
    </w:p>
    <w:p w:rsidR="00992FF6" w:rsidRPr="00992FF6" w:rsidRDefault="00992FF6" w:rsidP="00992FF6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b/>
          <w:bCs/>
          <w:sz w:val="24"/>
          <w:szCs w:val="24"/>
          <w:lang w:val="en-US" w:eastAsia="ru-RU"/>
        </w:rPr>
      </w:pPr>
      <w:r w:rsidRPr="00992FF6">
        <w:rPr>
          <w:rFonts w:ascii="inherit" w:eastAsia="Times New Roman" w:hAnsi="inherit" w:cs="Open Sans"/>
          <w:b/>
          <w:bCs/>
          <w:sz w:val="24"/>
          <w:szCs w:val="24"/>
          <w:lang w:eastAsia="ru-RU"/>
        </w:rPr>
        <w:t>Рентгенологическое исследование зубов</w:t>
      </w:r>
    </w:p>
    <w:p w:rsidR="00992FF6" w:rsidRPr="00992FF6" w:rsidRDefault="00992FF6" w:rsidP="00992FF6">
      <w:pPr>
        <w:spacing w:after="0" w:line="240" w:lineRule="auto"/>
        <w:jc w:val="center"/>
        <w:textAlignment w:val="baseline"/>
        <w:rPr>
          <w:rFonts w:ascii="inherit" w:eastAsia="Times New Roman" w:hAnsi="inherit" w:cs="Open Sans"/>
          <w:sz w:val="24"/>
          <w:szCs w:val="24"/>
          <w:lang w:val="en-US" w:eastAsia="ru-RU"/>
        </w:rPr>
      </w:pPr>
    </w:p>
    <w:p w:rsidR="00992FF6" w:rsidRPr="00992FF6" w:rsidRDefault="00992FF6" w:rsidP="00992FF6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val="en-US" w:eastAsia="ru-RU"/>
        </w:rPr>
        <w:tab/>
      </w: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Метод является ведущим в повседневной стоматологической практике, как для диагностики заболеваний, так и для оценки эффективности проведенных лечебных мероприятий. Рентгенограммы, выполненные в динамике, позволяют своевременно выявить возможные осложнения.</w:t>
      </w: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ab/>
        <w:t xml:space="preserve">Существует множество рентгенологических методик: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внутриротовые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внеротовые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 снимки,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томограммы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, панорамные рентгенограммы,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радиовизиограммы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, компьютерные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томограммы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.</w:t>
      </w:r>
    </w:p>
    <w:p w:rsidR="00992FF6" w:rsidRPr="00992FF6" w:rsidRDefault="00992FF6" w:rsidP="00992FF6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val="en-US" w:eastAsia="ru-RU"/>
        </w:rPr>
        <w:tab/>
      </w: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Рентгенография позволяет определить состояние твердых тканей зубов (скрытые кариозные полости на поверхностях соприкосновения зубов, под искусственной коронкой),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ретинированных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 зубов (их положение и взаимоотношение с тканями челюсти, степень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 корней и каналов), прорезавшихся зубов (перелом, перфорация, сужение, искривление, степень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 и рассасывания), инородные тела в корневых каналах (штифты, обломанные боры, иглы). По рентгенограмме можно также оценить степень проходимости канала (в канал вводят иглу и делают рентгеновский снимок), степень пломбирования каналов и правильность наложения пломбы, состояние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околоверхушечных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 тканей (расширение </w:t>
      </w:r>
      <w:proofErr w:type="spellStart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периодонгальной</w:t>
      </w:r>
      <w:proofErr w:type="spellEnd"/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 xml:space="preserve"> щели, разрежение костной ткани), степень атрофии костной ткани межзубных перегородок, правильность изготовления искусственных коронок (металлических), наличие новообразований, секвестров, состояние височно-нижнечелюстного сустава.</w:t>
      </w:r>
    </w:p>
    <w:p w:rsidR="00992FF6" w:rsidRPr="00992FF6" w:rsidRDefault="00992FF6" w:rsidP="00992FF6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Рентгенологическое исследование зубов проводится в положении сидя. Рекомендуется во время проведения исследования сидеть неподвижно, в отдельных случаях врач может попросить задержать дыхание на несколько секунд. Любое движение тела и даже дыхание могут привести к дефектам.</w:t>
      </w:r>
    </w:p>
    <w:p w:rsidR="00992FF6" w:rsidRPr="00992FF6" w:rsidRDefault="00992FF6" w:rsidP="00992FF6">
      <w:pPr>
        <w:spacing w:after="0" w:line="240" w:lineRule="auto"/>
        <w:jc w:val="both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val="en-US" w:eastAsia="ru-RU"/>
        </w:rPr>
        <w:tab/>
      </w:r>
      <w:r w:rsidRPr="00992FF6">
        <w:rPr>
          <w:rFonts w:ascii="inherit" w:eastAsia="Times New Roman" w:hAnsi="inherit" w:cs="Open Sans"/>
          <w:sz w:val="24"/>
          <w:szCs w:val="24"/>
          <w:bdr w:val="none" w:sz="0" w:space="0" w:color="auto" w:frame="1"/>
          <w:lang w:eastAsia="ru-RU"/>
        </w:rPr>
        <w:t>В процессе подготовки врач дает отдельные рекомендации, выполнение которых позволит сделать обследование максимально эффективным и информативным.</w:t>
      </w:r>
    </w:p>
    <w:p w:rsidR="00170A2A" w:rsidRPr="00992FF6" w:rsidRDefault="00170A2A" w:rsidP="00992FF6">
      <w:pPr>
        <w:jc w:val="both"/>
        <w:rPr>
          <w:sz w:val="24"/>
          <w:szCs w:val="24"/>
        </w:rPr>
      </w:pPr>
    </w:p>
    <w:sectPr w:rsidR="00170A2A" w:rsidRPr="00992FF6" w:rsidSect="0017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92FF6"/>
    <w:rsid w:val="00170A2A"/>
    <w:rsid w:val="0099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2A"/>
  </w:style>
  <w:style w:type="paragraph" w:styleId="1">
    <w:name w:val="heading 1"/>
    <w:basedOn w:val="a"/>
    <w:link w:val="10"/>
    <w:uiPriority w:val="9"/>
    <w:qFormat/>
    <w:rsid w:val="0099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Окорочкова</dc:creator>
  <cp:lastModifiedBy>Окорочкова</cp:lastModifiedBy>
  <cp:revision>2</cp:revision>
  <dcterms:created xsi:type="dcterms:W3CDTF">2017-05-31T05:23:00Z</dcterms:created>
  <dcterms:modified xsi:type="dcterms:W3CDTF">2017-05-31T05:27:00Z</dcterms:modified>
</cp:coreProperties>
</file>